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page" w:tblpX="7406" w:tblpY="-51"/>
        <w:tblW w:w="0" w:type="auto"/>
        <w:tblLook w:val="04A0" w:firstRow="1" w:lastRow="0" w:firstColumn="1" w:lastColumn="0" w:noHBand="0" w:noVBand="1"/>
      </w:tblPr>
      <w:tblGrid>
        <w:gridCol w:w="3118"/>
        <w:gridCol w:w="983"/>
      </w:tblGrid>
      <w:tr w:rsidR="009A749D" w:rsidTr="009A749D">
        <w:trPr>
          <w:trHeight w:val="1007"/>
        </w:trPr>
        <w:tc>
          <w:tcPr>
            <w:tcW w:w="3118" w:type="dxa"/>
          </w:tcPr>
          <w:p w:rsidR="009A749D" w:rsidRDefault="009A749D" w:rsidP="009A74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Namen</w:t>
            </w:r>
          </w:p>
        </w:tc>
        <w:tc>
          <w:tcPr>
            <w:tcW w:w="983" w:type="dxa"/>
          </w:tcPr>
          <w:p w:rsidR="009A749D" w:rsidRDefault="009A749D" w:rsidP="009A74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Cijfer</w:t>
            </w:r>
          </w:p>
        </w:tc>
      </w:tr>
    </w:tbl>
    <w:p w:rsidR="0086268F" w:rsidRDefault="00EC0910">
      <w:pPr>
        <w:rPr>
          <w:rFonts w:cs="Arial"/>
          <w:sz w:val="20"/>
          <w:szCs w:val="20"/>
        </w:rPr>
      </w:pPr>
      <w:r w:rsidRPr="00EC0910">
        <w:rPr>
          <w:rFonts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4160936</wp:posOffset>
            </wp:positionH>
            <wp:positionV relativeFrom="paragraph">
              <wp:posOffset>2190246</wp:posOffset>
            </wp:positionV>
            <wp:extent cx="1652555" cy="6760957"/>
            <wp:effectExtent l="0" t="0" r="5080" b="190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79" cy="6778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F712D" w:rsidRPr="00BF712D">
        <w:rPr>
          <w:rFonts w:cs="Arial"/>
          <w:sz w:val="96"/>
          <w:szCs w:val="96"/>
        </w:rPr>
        <w:t>F</w:t>
      </w:r>
      <w:r w:rsidR="00FD3D55">
        <w:rPr>
          <w:rFonts w:cs="Arial"/>
          <w:sz w:val="96"/>
          <w:szCs w:val="96"/>
        </w:rPr>
        <w:t>fff</w:t>
      </w:r>
      <w:r w:rsidR="00BF712D" w:rsidRPr="00BF712D">
        <w:rPr>
          <w:rFonts w:cs="Arial"/>
          <w:sz w:val="96"/>
          <w:szCs w:val="96"/>
        </w:rPr>
        <w:t>uu</w:t>
      </w:r>
      <w:r w:rsidR="000E476A">
        <w:rPr>
          <w:rFonts w:cs="Arial"/>
          <w:sz w:val="96"/>
          <w:szCs w:val="96"/>
        </w:rPr>
        <w:t>uuu</w:t>
      </w:r>
      <w:r w:rsidR="00FD3D55">
        <w:rPr>
          <w:rFonts w:cs="Arial"/>
          <w:sz w:val="96"/>
          <w:szCs w:val="96"/>
        </w:rPr>
        <w:t>uu</w:t>
      </w:r>
      <w:bookmarkStart w:id="0" w:name="_GoBack"/>
      <w:bookmarkEnd w:id="0"/>
      <w:proofErr w:type="spellEnd"/>
      <w:r w:rsidR="00434482">
        <w:rPr>
          <w:rFonts w:cs="Arial"/>
          <w:sz w:val="96"/>
          <w:szCs w:val="96"/>
        </w:rPr>
        <w:t>….</w:t>
      </w:r>
      <w:r w:rsidR="00BF712D">
        <w:rPr>
          <w:rFonts w:cs="Arial"/>
          <w:sz w:val="20"/>
          <w:szCs w:val="20"/>
        </w:rPr>
        <w:br/>
      </w:r>
      <w:r w:rsidR="00BF712D">
        <w:rPr>
          <w:rFonts w:cs="Arial"/>
          <w:sz w:val="20"/>
          <w:szCs w:val="20"/>
        </w:rPr>
        <w:br/>
      </w:r>
      <w:r w:rsidR="007E6357">
        <w:rPr>
          <w:rFonts w:cs="Arial"/>
          <w:sz w:val="20"/>
          <w:szCs w:val="20"/>
        </w:rPr>
        <w:t xml:space="preserve">Door op een fles te blazen kun je een fluittoon generen. Verschillende vormen flessen genereren verschillende tonen. </w:t>
      </w:r>
      <w:r w:rsidR="008A03E6" w:rsidRPr="00BF712D">
        <w:rPr>
          <w:rFonts w:cs="Arial"/>
          <w:sz w:val="20"/>
          <w:szCs w:val="20"/>
        </w:rPr>
        <w:t xml:space="preserve">In dit experiment ga je het verband tussen toonhoogte en de luchtkolom in een fles bepalen. </w:t>
      </w:r>
      <w:r w:rsidR="00BF712D">
        <w:rPr>
          <w:rFonts w:cs="Arial"/>
          <w:sz w:val="20"/>
          <w:szCs w:val="20"/>
        </w:rPr>
        <w:t xml:space="preserve">Daarbij maak je gebruik van je telefoon met </w:t>
      </w:r>
      <w:proofErr w:type="spellStart"/>
      <w:r w:rsidR="00BF712D">
        <w:rPr>
          <w:rFonts w:cs="Arial"/>
          <w:sz w:val="20"/>
          <w:szCs w:val="20"/>
        </w:rPr>
        <w:t>Phyphox</w:t>
      </w:r>
      <w:proofErr w:type="spellEnd"/>
      <w:r w:rsidR="00BF712D">
        <w:rPr>
          <w:rFonts w:cs="Arial"/>
          <w:sz w:val="20"/>
          <w:szCs w:val="20"/>
        </w:rPr>
        <w:t xml:space="preserve">. </w:t>
      </w:r>
      <w:r w:rsidR="00F83758">
        <w:rPr>
          <w:rFonts w:cs="Arial"/>
          <w:sz w:val="20"/>
          <w:szCs w:val="20"/>
        </w:rPr>
        <w:t xml:space="preserve">Met de optie “audio </w:t>
      </w:r>
      <w:r w:rsidR="00EA50E7">
        <w:rPr>
          <w:rFonts w:cs="Arial"/>
          <w:sz w:val="20"/>
          <w:szCs w:val="20"/>
        </w:rPr>
        <w:t>spectrum</w:t>
      </w:r>
      <w:r w:rsidR="00F83758">
        <w:rPr>
          <w:rFonts w:cs="Arial"/>
          <w:sz w:val="20"/>
          <w:szCs w:val="20"/>
        </w:rPr>
        <w:t>”</w:t>
      </w:r>
      <w:r w:rsidR="00EA50E7">
        <w:rPr>
          <w:rFonts w:cs="Arial"/>
          <w:sz w:val="20"/>
          <w:szCs w:val="20"/>
        </w:rPr>
        <w:t xml:space="preserve"> analyseert </w:t>
      </w:r>
      <w:proofErr w:type="spellStart"/>
      <w:r w:rsidR="00EA50E7">
        <w:rPr>
          <w:rFonts w:cs="Arial"/>
          <w:sz w:val="20"/>
          <w:szCs w:val="20"/>
        </w:rPr>
        <w:t>phyphox</w:t>
      </w:r>
      <w:proofErr w:type="spellEnd"/>
      <w:r w:rsidR="00EA50E7">
        <w:rPr>
          <w:rFonts w:cs="Arial"/>
          <w:sz w:val="20"/>
          <w:szCs w:val="20"/>
        </w:rPr>
        <w:t xml:space="preserve"> elk geluid dat je telefoon waar</w:t>
      </w:r>
      <w:r w:rsidR="000661F5">
        <w:rPr>
          <w:rFonts w:cs="Arial"/>
          <w:sz w:val="20"/>
          <w:szCs w:val="20"/>
        </w:rPr>
        <w:t>neemt en haalt daar de dominant</w:t>
      </w:r>
      <w:r w:rsidR="00EA50E7">
        <w:rPr>
          <w:rFonts w:cs="Arial"/>
          <w:sz w:val="20"/>
          <w:szCs w:val="20"/>
        </w:rPr>
        <w:t>e frequentie uit.</w:t>
      </w:r>
      <w:r w:rsidR="007E6357">
        <w:rPr>
          <w:rFonts w:cs="Arial"/>
          <w:sz w:val="20"/>
          <w:szCs w:val="20"/>
        </w:rPr>
        <w:t xml:space="preserve"> De lengte van de luchtkolom kun je variëren door de fles te vullen met water.</w:t>
      </w:r>
    </w:p>
    <w:p w:rsidR="00EC0910" w:rsidRDefault="00EC0910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179968</wp:posOffset>
            </wp:positionV>
            <wp:extent cx="3593465" cy="2019935"/>
            <wp:effectExtent l="0" t="0" r="6985" b="0"/>
            <wp:wrapTight wrapText="bothSides">
              <wp:wrapPolygon edited="0">
                <wp:start x="0" y="0"/>
                <wp:lineTo x="0" y="21390"/>
                <wp:lineTo x="21527" y="21390"/>
                <wp:lineTo x="21527" y="0"/>
                <wp:lineTo x="0" y="0"/>
              </wp:wrapPolygon>
            </wp:wrapTight>
            <wp:docPr id="1" name="Afbeelding 1" descr="C:\Users\872422\Documents\rombouts\5havo\praktisch SO\phyph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72422\Documents\rombouts\5havo\praktisch SO\phyph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0910" w:rsidRDefault="00EC0910">
      <w:pPr>
        <w:rPr>
          <w:rFonts w:cs="Arial"/>
          <w:sz w:val="20"/>
          <w:szCs w:val="20"/>
        </w:rPr>
      </w:pPr>
    </w:p>
    <w:p w:rsidR="00F83758" w:rsidRPr="00BF712D" w:rsidRDefault="00EA50E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</w:p>
    <w:p w:rsidR="00BF712D" w:rsidRPr="00BF712D" w:rsidRDefault="00BF712D">
      <w:pPr>
        <w:rPr>
          <w:rFonts w:cs="Arial"/>
          <w:sz w:val="20"/>
          <w:szCs w:val="20"/>
        </w:rPr>
      </w:pPr>
    </w:p>
    <w:p w:rsidR="00EA50E7" w:rsidRDefault="00EA50E7">
      <w:pPr>
        <w:rPr>
          <w:rFonts w:cs="Arial"/>
          <w:sz w:val="20"/>
          <w:szCs w:val="20"/>
        </w:rPr>
      </w:pPr>
    </w:p>
    <w:p w:rsidR="00EC0910" w:rsidRDefault="00EC0910">
      <w:pPr>
        <w:rPr>
          <w:rFonts w:cs="Arial"/>
          <w:sz w:val="20"/>
          <w:szCs w:val="20"/>
        </w:rPr>
      </w:pPr>
    </w:p>
    <w:p w:rsidR="00EC0910" w:rsidRDefault="00EC0910">
      <w:pPr>
        <w:rPr>
          <w:rFonts w:cs="Arial"/>
          <w:sz w:val="20"/>
          <w:szCs w:val="20"/>
        </w:rPr>
      </w:pPr>
    </w:p>
    <w:p w:rsidR="00EC0910" w:rsidRDefault="00EC0910">
      <w:pPr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AB40F4" w:rsidTr="00AB40F4">
        <w:trPr>
          <w:trHeight w:val="167"/>
        </w:trPr>
        <w:tc>
          <w:tcPr>
            <w:tcW w:w="2628" w:type="dxa"/>
          </w:tcPr>
          <w:p w:rsidR="00AB40F4" w:rsidRPr="00691D66" w:rsidRDefault="00AB40F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Onderdeel</w:t>
            </w:r>
          </w:p>
        </w:tc>
        <w:tc>
          <w:tcPr>
            <w:tcW w:w="2628" w:type="dxa"/>
          </w:tcPr>
          <w:p w:rsidR="00AB40F4" w:rsidRPr="00691D66" w:rsidRDefault="00AB40F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Beoordeling</w:t>
            </w:r>
            <w:r w:rsidR="005339FF">
              <w:rPr>
                <w:rFonts w:cs="Arial"/>
                <w:b/>
                <w:sz w:val="28"/>
                <w:szCs w:val="28"/>
              </w:rPr>
              <w:t xml:space="preserve"> door de docent</w:t>
            </w:r>
          </w:p>
        </w:tc>
      </w:tr>
      <w:tr w:rsidR="00AB40F4" w:rsidTr="00AB40F4">
        <w:trPr>
          <w:trHeight w:val="167"/>
        </w:trPr>
        <w:tc>
          <w:tcPr>
            <w:tcW w:w="2628" w:type="dxa"/>
          </w:tcPr>
          <w:p w:rsidR="00AB40F4" w:rsidRDefault="00AB40F4" w:rsidP="00AB40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Werkhouding is normaal (2)</w:t>
            </w:r>
          </w:p>
        </w:tc>
        <w:tc>
          <w:tcPr>
            <w:tcW w:w="2628" w:type="dxa"/>
          </w:tcPr>
          <w:p w:rsidR="00AB40F4" w:rsidRDefault="00AB40F4" w:rsidP="00AB40F4">
            <w:pPr>
              <w:rPr>
                <w:rFonts w:cs="Arial"/>
                <w:sz w:val="20"/>
                <w:szCs w:val="20"/>
              </w:rPr>
            </w:pPr>
          </w:p>
        </w:tc>
      </w:tr>
      <w:tr w:rsidR="00AB40F4" w:rsidTr="00AB40F4">
        <w:trPr>
          <w:trHeight w:val="167"/>
        </w:trPr>
        <w:tc>
          <w:tcPr>
            <w:tcW w:w="2628" w:type="dxa"/>
          </w:tcPr>
          <w:p w:rsidR="00AB40F4" w:rsidRDefault="00AB40F4" w:rsidP="00AB40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Leerling kan metingen doen (1)</w:t>
            </w:r>
          </w:p>
        </w:tc>
        <w:tc>
          <w:tcPr>
            <w:tcW w:w="2628" w:type="dxa"/>
          </w:tcPr>
          <w:p w:rsidR="00AB40F4" w:rsidRDefault="00AB40F4" w:rsidP="00AB40F4">
            <w:pPr>
              <w:rPr>
                <w:rFonts w:cs="Arial"/>
                <w:sz w:val="20"/>
                <w:szCs w:val="20"/>
              </w:rPr>
            </w:pPr>
          </w:p>
        </w:tc>
      </w:tr>
      <w:tr w:rsidR="00AB40F4" w:rsidTr="00AB40F4">
        <w:trPr>
          <w:trHeight w:val="335"/>
        </w:trPr>
        <w:tc>
          <w:tcPr>
            <w:tcW w:w="2628" w:type="dxa"/>
          </w:tcPr>
          <w:p w:rsidR="00AB40F4" w:rsidRDefault="00AB40F4" w:rsidP="00AB40F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Asindeling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is beslaat minimaal 2/3 van de gegeven ruimte (1)</w:t>
            </w:r>
          </w:p>
        </w:tc>
        <w:tc>
          <w:tcPr>
            <w:tcW w:w="2628" w:type="dxa"/>
          </w:tcPr>
          <w:p w:rsidR="00AB40F4" w:rsidRDefault="00AB40F4" w:rsidP="00AB40F4">
            <w:pPr>
              <w:rPr>
                <w:rFonts w:cs="Arial"/>
                <w:sz w:val="20"/>
                <w:szCs w:val="20"/>
              </w:rPr>
            </w:pPr>
          </w:p>
        </w:tc>
      </w:tr>
      <w:tr w:rsidR="00AB40F4" w:rsidTr="00AB40F4">
        <w:trPr>
          <w:trHeight w:val="335"/>
        </w:trPr>
        <w:tc>
          <w:tcPr>
            <w:tcW w:w="2628" w:type="dxa"/>
          </w:tcPr>
          <w:p w:rsidR="00AB40F4" w:rsidRDefault="00AB40F4" w:rsidP="00AB40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Leerling benoemt assen met zinnige schaalverdeling (1)</w:t>
            </w:r>
          </w:p>
        </w:tc>
        <w:tc>
          <w:tcPr>
            <w:tcW w:w="2628" w:type="dxa"/>
          </w:tcPr>
          <w:p w:rsidR="00AB40F4" w:rsidRDefault="00AB40F4" w:rsidP="00AB40F4">
            <w:pPr>
              <w:rPr>
                <w:rFonts w:cs="Arial"/>
                <w:sz w:val="20"/>
                <w:szCs w:val="20"/>
              </w:rPr>
            </w:pPr>
          </w:p>
        </w:tc>
      </w:tr>
      <w:tr w:rsidR="00AB40F4" w:rsidTr="00AB40F4">
        <w:trPr>
          <w:trHeight w:val="372"/>
        </w:trPr>
        <w:tc>
          <w:tcPr>
            <w:tcW w:w="2628" w:type="dxa"/>
          </w:tcPr>
          <w:p w:rsidR="00AB40F4" w:rsidRDefault="00AB40F4" w:rsidP="00AB40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Argument voor of tegen [0,0]</w:t>
            </w:r>
            <w:r>
              <w:rPr>
                <w:rFonts w:cs="Arial"/>
                <w:sz w:val="20"/>
                <w:szCs w:val="20"/>
              </w:rPr>
              <w:br/>
              <w:t>(1)</w:t>
            </w:r>
          </w:p>
        </w:tc>
        <w:tc>
          <w:tcPr>
            <w:tcW w:w="2628" w:type="dxa"/>
          </w:tcPr>
          <w:p w:rsidR="00AB40F4" w:rsidRDefault="00AB40F4" w:rsidP="00AB40F4">
            <w:pPr>
              <w:rPr>
                <w:rFonts w:cs="Arial"/>
                <w:sz w:val="20"/>
                <w:szCs w:val="20"/>
              </w:rPr>
            </w:pPr>
          </w:p>
        </w:tc>
      </w:tr>
      <w:tr w:rsidR="00AB40F4" w:rsidTr="00AB40F4">
        <w:trPr>
          <w:trHeight w:val="109"/>
        </w:trPr>
        <w:tc>
          <w:tcPr>
            <w:tcW w:w="2628" w:type="dxa"/>
          </w:tcPr>
          <w:p w:rsidR="00AB40F4" w:rsidRDefault="00AB40F4" w:rsidP="00AB40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Berekening snelheid van het geluid (1)</w:t>
            </w:r>
          </w:p>
        </w:tc>
        <w:tc>
          <w:tcPr>
            <w:tcW w:w="2628" w:type="dxa"/>
          </w:tcPr>
          <w:p w:rsidR="00AB40F4" w:rsidRDefault="00AB40F4" w:rsidP="00AB40F4">
            <w:pPr>
              <w:rPr>
                <w:rFonts w:cs="Arial"/>
                <w:sz w:val="20"/>
                <w:szCs w:val="20"/>
              </w:rPr>
            </w:pPr>
          </w:p>
        </w:tc>
      </w:tr>
      <w:tr w:rsidR="00AB40F4" w:rsidTr="00AB40F4">
        <w:trPr>
          <w:trHeight w:val="384"/>
        </w:trPr>
        <w:tc>
          <w:tcPr>
            <w:tcW w:w="2628" w:type="dxa"/>
          </w:tcPr>
          <w:p w:rsidR="00AB40F4" w:rsidRDefault="00AB40F4" w:rsidP="00AB40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Golflengte relateren aan luchtkolom (2)</w:t>
            </w:r>
          </w:p>
        </w:tc>
        <w:tc>
          <w:tcPr>
            <w:tcW w:w="2628" w:type="dxa"/>
          </w:tcPr>
          <w:p w:rsidR="00AB40F4" w:rsidRDefault="00AB40F4" w:rsidP="00AB40F4">
            <w:pPr>
              <w:rPr>
                <w:rFonts w:cs="Arial"/>
                <w:sz w:val="20"/>
                <w:szCs w:val="20"/>
              </w:rPr>
            </w:pPr>
          </w:p>
        </w:tc>
      </w:tr>
      <w:tr w:rsidR="00AB40F4" w:rsidTr="00AB40F4">
        <w:trPr>
          <w:trHeight w:val="384"/>
        </w:trPr>
        <w:tc>
          <w:tcPr>
            <w:tcW w:w="2628" w:type="dxa"/>
          </w:tcPr>
          <w:p w:rsidR="00AB40F4" w:rsidRDefault="00AB40F4" w:rsidP="00AB40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Leerling bedenkt minimaal één zinnige oorzaak van meetfouten (1)</w:t>
            </w:r>
          </w:p>
        </w:tc>
        <w:tc>
          <w:tcPr>
            <w:tcW w:w="2628" w:type="dxa"/>
          </w:tcPr>
          <w:p w:rsidR="00AB40F4" w:rsidRDefault="00AB40F4" w:rsidP="00AB40F4">
            <w:pPr>
              <w:rPr>
                <w:rFonts w:cs="Arial"/>
                <w:sz w:val="20"/>
                <w:szCs w:val="20"/>
              </w:rPr>
            </w:pPr>
          </w:p>
        </w:tc>
      </w:tr>
      <w:tr w:rsidR="00AB40F4" w:rsidTr="00AB40F4">
        <w:trPr>
          <w:trHeight w:val="384"/>
        </w:trPr>
        <w:tc>
          <w:tcPr>
            <w:tcW w:w="2628" w:type="dxa"/>
          </w:tcPr>
          <w:p w:rsidR="00AB40F4" w:rsidRPr="00AB40F4" w:rsidRDefault="00AB40F4" w:rsidP="00AB40F4">
            <w:pPr>
              <w:rPr>
                <w:rFonts w:cs="Arial"/>
                <w:b/>
                <w:sz w:val="20"/>
                <w:szCs w:val="20"/>
              </w:rPr>
            </w:pPr>
            <w:r w:rsidRPr="00AB40F4">
              <w:rPr>
                <w:rFonts w:cs="Arial"/>
                <w:b/>
                <w:sz w:val="20"/>
                <w:szCs w:val="20"/>
              </w:rPr>
              <w:t>Totaal</w:t>
            </w:r>
          </w:p>
        </w:tc>
        <w:tc>
          <w:tcPr>
            <w:tcW w:w="2628" w:type="dxa"/>
          </w:tcPr>
          <w:p w:rsidR="00AB40F4" w:rsidRPr="00AB40F4" w:rsidRDefault="00AB40F4" w:rsidP="00AB40F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27511" w:rsidRDefault="007275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A50A34" w:rsidRPr="00727511" w:rsidRDefault="004C2D13" w:rsidP="00FD28C0">
      <w:pPr>
        <w:tabs>
          <w:tab w:val="right" w:pos="9072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O</w:t>
      </w:r>
      <w:r w:rsidRPr="004C2D13">
        <w:rPr>
          <w:rFonts w:cs="Arial"/>
          <w:b/>
          <w:sz w:val="20"/>
          <w:szCs w:val="20"/>
        </w:rPr>
        <w:t>pdracht</w:t>
      </w:r>
      <w:r w:rsidR="00FD28C0">
        <w:rPr>
          <w:rFonts w:cs="Arial"/>
          <w:b/>
          <w:sz w:val="20"/>
          <w:szCs w:val="20"/>
        </w:rPr>
        <w:tab/>
      </w:r>
    </w:p>
    <w:p w:rsidR="004C2D13" w:rsidRDefault="00671668" w:rsidP="00B776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Maak een grafiek waarin je de </w:t>
      </w:r>
      <w:r w:rsidR="00110D32">
        <w:rPr>
          <w:rFonts w:cs="Arial"/>
          <w:sz w:val="20"/>
          <w:szCs w:val="20"/>
        </w:rPr>
        <w:t>frequentie</w:t>
      </w:r>
      <w:r>
        <w:rPr>
          <w:rFonts w:cs="Arial"/>
          <w:sz w:val="20"/>
          <w:szCs w:val="20"/>
        </w:rPr>
        <w:t xml:space="preserve"> uitzet tegen de lengte van de luchtkolom.</w:t>
      </w:r>
      <w:r w:rsidR="00FD28C0">
        <w:rPr>
          <w:rFonts w:cs="Arial"/>
          <w:sz w:val="20"/>
          <w:szCs w:val="20"/>
        </w:rPr>
        <w:br/>
      </w:r>
    </w:p>
    <w:tbl>
      <w:tblPr>
        <w:tblStyle w:val="Tabel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512"/>
        <w:gridCol w:w="1512"/>
      </w:tblGrid>
      <w:tr w:rsidR="00FD28C0" w:rsidTr="00FD28C0">
        <w:trPr>
          <w:trHeight w:val="274"/>
        </w:trPr>
        <w:tc>
          <w:tcPr>
            <w:tcW w:w="1512" w:type="dxa"/>
          </w:tcPr>
          <w:p w:rsidR="00FD28C0" w:rsidRDefault="00FD28C0" w:rsidP="00FD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28C0" w:rsidRDefault="00FD28C0" w:rsidP="00FD2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8C0" w:rsidTr="00FD28C0">
        <w:trPr>
          <w:trHeight w:val="524"/>
        </w:trPr>
        <w:tc>
          <w:tcPr>
            <w:tcW w:w="1512" w:type="dxa"/>
          </w:tcPr>
          <w:p w:rsidR="00FD28C0" w:rsidRDefault="00FD28C0" w:rsidP="00FD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28C0" w:rsidRDefault="00FD28C0" w:rsidP="00FD2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8C0" w:rsidTr="00FD28C0">
        <w:trPr>
          <w:trHeight w:val="524"/>
        </w:trPr>
        <w:tc>
          <w:tcPr>
            <w:tcW w:w="1512" w:type="dxa"/>
          </w:tcPr>
          <w:p w:rsidR="00FD28C0" w:rsidRDefault="00FD28C0" w:rsidP="00FD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28C0" w:rsidRDefault="00FD28C0" w:rsidP="00FD2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8C0" w:rsidTr="00FD28C0">
        <w:trPr>
          <w:trHeight w:val="524"/>
        </w:trPr>
        <w:tc>
          <w:tcPr>
            <w:tcW w:w="1512" w:type="dxa"/>
          </w:tcPr>
          <w:p w:rsidR="00FD28C0" w:rsidRDefault="00FD28C0" w:rsidP="00FD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28C0" w:rsidRDefault="00FD28C0" w:rsidP="00FD2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8C0" w:rsidTr="00FD28C0">
        <w:trPr>
          <w:trHeight w:val="524"/>
        </w:trPr>
        <w:tc>
          <w:tcPr>
            <w:tcW w:w="1512" w:type="dxa"/>
          </w:tcPr>
          <w:p w:rsidR="00FD28C0" w:rsidRDefault="00FD28C0" w:rsidP="00FD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28C0" w:rsidRDefault="00FD28C0" w:rsidP="00FD2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8C0" w:rsidTr="00FD28C0">
        <w:trPr>
          <w:trHeight w:val="524"/>
        </w:trPr>
        <w:tc>
          <w:tcPr>
            <w:tcW w:w="1512" w:type="dxa"/>
          </w:tcPr>
          <w:p w:rsidR="00FD28C0" w:rsidRDefault="00FD28C0" w:rsidP="00FD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28C0" w:rsidRDefault="00FD28C0" w:rsidP="00FD2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8C0" w:rsidTr="00FD28C0">
        <w:trPr>
          <w:trHeight w:val="524"/>
        </w:trPr>
        <w:tc>
          <w:tcPr>
            <w:tcW w:w="1512" w:type="dxa"/>
          </w:tcPr>
          <w:p w:rsidR="00FD28C0" w:rsidRDefault="00FD28C0" w:rsidP="00FD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28C0" w:rsidRDefault="00FD28C0" w:rsidP="00FD2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8C0" w:rsidTr="00FD28C0">
        <w:trPr>
          <w:trHeight w:val="524"/>
        </w:trPr>
        <w:tc>
          <w:tcPr>
            <w:tcW w:w="1512" w:type="dxa"/>
          </w:tcPr>
          <w:p w:rsidR="00FD28C0" w:rsidRDefault="00FD28C0" w:rsidP="00FD2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FD28C0" w:rsidRDefault="00FD28C0" w:rsidP="00FD2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D13" w:rsidRDefault="00671668" w:rsidP="00B776B6">
      <w:pPr>
        <w:rPr>
          <w:rFonts w:cs="Arial"/>
          <w:sz w:val="20"/>
          <w:szCs w:val="20"/>
        </w:rPr>
      </w:pPr>
      <w:r w:rsidRPr="0060667F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2336" behindDoc="1" locked="0" layoutInCell="1" allowOverlap="1" wp14:anchorId="0687EEE8" wp14:editId="27E4E0CC">
            <wp:simplePos x="0" y="0"/>
            <wp:positionH relativeFrom="column">
              <wp:posOffset>2655570</wp:posOffset>
            </wp:positionH>
            <wp:positionV relativeFrom="page">
              <wp:posOffset>1634490</wp:posOffset>
            </wp:positionV>
            <wp:extent cx="3324225" cy="3324225"/>
            <wp:effectExtent l="0" t="0" r="9525" b="9525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D13" w:rsidRDefault="004C2D13" w:rsidP="00B776B6">
      <w:pPr>
        <w:rPr>
          <w:rFonts w:cs="Arial"/>
          <w:sz w:val="20"/>
          <w:szCs w:val="20"/>
        </w:rPr>
      </w:pPr>
    </w:p>
    <w:p w:rsidR="004C2D13" w:rsidRDefault="004C2D13" w:rsidP="00B776B6">
      <w:pPr>
        <w:rPr>
          <w:rFonts w:cs="Arial"/>
          <w:sz w:val="20"/>
          <w:szCs w:val="20"/>
        </w:rPr>
      </w:pPr>
    </w:p>
    <w:p w:rsidR="004C2D13" w:rsidRDefault="004C2D13" w:rsidP="00B776B6">
      <w:pPr>
        <w:rPr>
          <w:rFonts w:cs="Arial"/>
          <w:sz w:val="20"/>
          <w:szCs w:val="20"/>
        </w:rPr>
      </w:pPr>
    </w:p>
    <w:p w:rsidR="004C2D13" w:rsidRDefault="004C2D13" w:rsidP="00B776B6">
      <w:pPr>
        <w:rPr>
          <w:rFonts w:cs="Arial"/>
          <w:sz w:val="20"/>
          <w:szCs w:val="20"/>
        </w:rPr>
      </w:pPr>
    </w:p>
    <w:p w:rsidR="004C2D13" w:rsidRDefault="004C2D13" w:rsidP="00B776B6">
      <w:pPr>
        <w:rPr>
          <w:rFonts w:cs="Arial"/>
          <w:sz w:val="20"/>
          <w:szCs w:val="20"/>
        </w:rPr>
      </w:pPr>
    </w:p>
    <w:p w:rsidR="00727511" w:rsidRDefault="00727511" w:rsidP="00B776B6">
      <w:pPr>
        <w:rPr>
          <w:rFonts w:cs="Arial"/>
          <w:sz w:val="20"/>
          <w:szCs w:val="20"/>
        </w:rPr>
      </w:pPr>
    </w:p>
    <w:p w:rsidR="00727511" w:rsidRDefault="00727511" w:rsidP="00B776B6">
      <w:pPr>
        <w:rPr>
          <w:rFonts w:cs="Arial"/>
          <w:sz w:val="20"/>
          <w:szCs w:val="20"/>
        </w:rPr>
      </w:pPr>
    </w:p>
    <w:p w:rsidR="00727511" w:rsidRDefault="00727511" w:rsidP="00B776B6">
      <w:pPr>
        <w:rPr>
          <w:rFonts w:cs="Arial"/>
          <w:sz w:val="20"/>
          <w:szCs w:val="20"/>
        </w:rPr>
      </w:pPr>
    </w:p>
    <w:p w:rsidR="004C2D13" w:rsidRDefault="004C2D13" w:rsidP="00B776B6">
      <w:pPr>
        <w:rPr>
          <w:rFonts w:cs="Arial"/>
          <w:sz w:val="20"/>
          <w:szCs w:val="20"/>
        </w:rPr>
      </w:pPr>
    </w:p>
    <w:p w:rsidR="00727511" w:rsidRDefault="00691D66" w:rsidP="00C879D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4C2D13">
        <w:rPr>
          <w:rFonts w:cs="Arial"/>
          <w:sz w:val="20"/>
          <w:szCs w:val="20"/>
        </w:rPr>
        <w:br/>
      </w:r>
    </w:p>
    <w:p w:rsidR="005339FF" w:rsidRDefault="005339FF">
      <w:pPr>
        <w:rPr>
          <w:rFonts w:cs="Arial"/>
          <w:sz w:val="20"/>
          <w:szCs w:val="20"/>
        </w:rPr>
      </w:pPr>
    </w:p>
    <w:p w:rsidR="005339FF" w:rsidRDefault="005339FF">
      <w:pPr>
        <w:rPr>
          <w:rFonts w:cs="Arial"/>
          <w:sz w:val="20"/>
          <w:szCs w:val="20"/>
        </w:rPr>
      </w:pPr>
    </w:p>
    <w:p w:rsidR="005339FF" w:rsidRPr="00727511" w:rsidRDefault="005339FF" w:rsidP="005339FF">
      <w:pPr>
        <w:tabs>
          <w:tab w:val="right" w:pos="9072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</w:t>
      </w:r>
      <w:r w:rsidRPr="004C2D13">
        <w:rPr>
          <w:rFonts w:cs="Arial"/>
          <w:b/>
          <w:sz w:val="20"/>
          <w:szCs w:val="20"/>
        </w:rPr>
        <w:t>pdracht</w:t>
      </w:r>
      <w:r>
        <w:rPr>
          <w:rFonts w:cs="Arial"/>
          <w:b/>
          <w:sz w:val="20"/>
          <w:szCs w:val="20"/>
        </w:rPr>
        <w:tab/>
      </w:r>
    </w:p>
    <w:p w:rsidR="005339FF" w:rsidRDefault="005339FF" w:rsidP="005339FF">
      <w:pPr>
        <w:rPr>
          <w:rFonts w:cs="Arial"/>
          <w:sz w:val="20"/>
          <w:szCs w:val="20"/>
        </w:rPr>
      </w:pPr>
      <w:r w:rsidRPr="0060667F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70528" behindDoc="1" locked="0" layoutInCell="1" allowOverlap="1" wp14:anchorId="04BAE63B" wp14:editId="111F23ED">
            <wp:simplePos x="0" y="0"/>
            <wp:positionH relativeFrom="column">
              <wp:posOffset>2657935</wp:posOffset>
            </wp:positionH>
            <wp:positionV relativeFrom="page">
              <wp:posOffset>6001363</wp:posOffset>
            </wp:positionV>
            <wp:extent cx="3324225" cy="3324225"/>
            <wp:effectExtent l="0" t="0" r="9525" b="9525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20"/>
          <w:szCs w:val="20"/>
        </w:rPr>
        <w:t>Maak een grafiek waarin je de</w:t>
      </w:r>
      <w:r w:rsidR="00110D32">
        <w:rPr>
          <w:rFonts w:cs="Arial"/>
          <w:sz w:val="20"/>
          <w:szCs w:val="20"/>
        </w:rPr>
        <w:t xml:space="preserve"> trillingstijd</w:t>
      </w:r>
      <w:r>
        <w:rPr>
          <w:rFonts w:cs="Arial"/>
          <w:sz w:val="20"/>
          <w:szCs w:val="20"/>
        </w:rPr>
        <w:t xml:space="preserve"> uitzet tegen de lengte van de luchtkolom.</w:t>
      </w:r>
      <w:r>
        <w:rPr>
          <w:rFonts w:cs="Arial"/>
          <w:sz w:val="20"/>
          <w:szCs w:val="20"/>
        </w:rPr>
        <w:br/>
      </w:r>
    </w:p>
    <w:tbl>
      <w:tblPr>
        <w:tblStyle w:val="Tabel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512"/>
        <w:gridCol w:w="1512"/>
      </w:tblGrid>
      <w:tr w:rsidR="005339FF" w:rsidTr="00286832">
        <w:trPr>
          <w:trHeight w:val="274"/>
        </w:trPr>
        <w:tc>
          <w:tcPr>
            <w:tcW w:w="1512" w:type="dxa"/>
          </w:tcPr>
          <w:p w:rsidR="005339FF" w:rsidRDefault="005339FF" w:rsidP="00286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5339FF" w:rsidRDefault="005339FF" w:rsidP="00286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FF" w:rsidTr="00286832">
        <w:trPr>
          <w:trHeight w:val="524"/>
        </w:trPr>
        <w:tc>
          <w:tcPr>
            <w:tcW w:w="1512" w:type="dxa"/>
          </w:tcPr>
          <w:p w:rsidR="005339FF" w:rsidRDefault="005339FF" w:rsidP="00286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5339FF" w:rsidRDefault="005339FF" w:rsidP="00286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FF" w:rsidTr="00286832">
        <w:trPr>
          <w:trHeight w:val="524"/>
        </w:trPr>
        <w:tc>
          <w:tcPr>
            <w:tcW w:w="1512" w:type="dxa"/>
          </w:tcPr>
          <w:p w:rsidR="005339FF" w:rsidRDefault="005339FF" w:rsidP="00286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5339FF" w:rsidRDefault="005339FF" w:rsidP="00286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FF" w:rsidTr="00286832">
        <w:trPr>
          <w:trHeight w:val="524"/>
        </w:trPr>
        <w:tc>
          <w:tcPr>
            <w:tcW w:w="1512" w:type="dxa"/>
          </w:tcPr>
          <w:p w:rsidR="005339FF" w:rsidRDefault="005339FF" w:rsidP="00286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5339FF" w:rsidRDefault="005339FF" w:rsidP="00286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FF" w:rsidTr="00286832">
        <w:trPr>
          <w:trHeight w:val="524"/>
        </w:trPr>
        <w:tc>
          <w:tcPr>
            <w:tcW w:w="1512" w:type="dxa"/>
          </w:tcPr>
          <w:p w:rsidR="005339FF" w:rsidRDefault="005339FF" w:rsidP="00286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5339FF" w:rsidRDefault="005339FF" w:rsidP="00286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FF" w:rsidTr="00286832">
        <w:trPr>
          <w:trHeight w:val="524"/>
        </w:trPr>
        <w:tc>
          <w:tcPr>
            <w:tcW w:w="1512" w:type="dxa"/>
          </w:tcPr>
          <w:p w:rsidR="005339FF" w:rsidRDefault="005339FF" w:rsidP="00286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5339FF" w:rsidRDefault="005339FF" w:rsidP="00286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FF" w:rsidTr="00286832">
        <w:trPr>
          <w:trHeight w:val="524"/>
        </w:trPr>
        <w:tc>
          <w:tcPr>
            <w:tcW w:w="1512" w:type="dxa"/>
          </w:tcPr>
          <w:p w:rsidR="005339FF" w:rsidRDefault="005339FF" w:rsidP="00286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5339FF" w:rsidRDefault="005339FF" w:rsidP="00286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FF" w:rsidTr="00286832">
        <w:trPr>
          <w:trHeight w:val="524"/>
        </w:trPr>
        <w:tc>
          <w:tcPr>
            <w:tcW w:w="1512" w:type="dxa"/>
          </w:tcPr>
          <w:p w:rsidR="005339FF" w:rsidRDefault="005339FF" w:rsidP="00286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5339FF" w:rsidRDefault="005339FF" w:rsidP="00286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39FF" w:rsidRDefault="005339FF" w:rsidP="005339FF">
      <w:pPr>
        <w:rPr>
          <w:rFonts w:cs="Arial"/>
          <w:sz w:val="20"/>
          <w:szCs w:val="20"/>
        </w:rPr>
      </w:pPr>
      <w:r w:rsidRPr="0060667F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8480" behindDoc="1" locked="0" layoutInCell="1" allowOverlap="1" wp14:anchorId="5B512A64" wp14:editId="53D41505">
            <wp:simplePos x="0" y="0"/>
            <wp:positionH relativeFrom="column">
              <wp:posOffset>2655570</wp:posOffset>
            </wp:positionH>
            <wp:positionV relativeFrom="page">
              <wp:posOffset>1634490</wp:posOffset>
            </wp:positionV>
            <wp:extent cx="3324225" cy="3324225"/>
            <wp:effectExtent l="0" t="0" r="9525" b="9525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9FF" w:rsidRDefault="005339FF" w:rsidP="005339FF">
      <w:pPr>
        <w:rPr>
          <w:rFonts w:cs="Arial"/>
          <w:sz w:val="20"/>
          <w:szCs w:val="20"/>
        </w:rPr>
      </w:pPr>
    </w:p>
    <w:p w:rsidR="005339FF" w:rsidRDefault="005339FF" w:rsidP="005339FF">
      <w:pPr>
        <w:rPr>
          <w:rFonts w:cs="Arial"/>
          <w:sz w:val="20"/>
          <w:szCs w:val="20"/>
        </w:rPr>
      </w:pPr>
    </w:p>
    <w:p w:rsidR="005339FF" w:rsidRDefault="005339FF" w:rsidP="005339FF">
      <w:pPr>
        <w:rPr>
          <w:rFonts w:cs="Arial"/>
          <w:sz w:val="20"/>
          <w:szCs w:val="20"/>
        </w:rPr>
      </w:pPr>
    </w:p>
    <w:p w:rsidR="005339FF" w:rsidRDefault="005339FF" w:rsidP="005339FF">
      <w:pPr>
        <w:rPr>
          <w:rFonts w:cs="Arial"/>
          <w:sz w:val="20"/>
          <w:szCs w:val="20"/>
        </w:rPr>
      </w:pPr>
    </w:p>
    <w:p w:rsidR="005339FF" w:rsidRDefault="005339FF" w:rsidP="005339FF">
      <w:pPr>
        <w:rPr>
          <w:rFonts w:cs="Arial"/>
          <w:sz w:val="20"/>
          <w:szCs w:val="20"/>
        </w:rPr>
      </w:pPr>
    </w:p>
    <w:p w:rsidR="005339FF" w:rsidRDefault="005339FF" w:rsidP="005339FF">
      <w:pPr>
        <w:rPr>
          <w:rFonts w:cs="Arial"/>
          <w:sz w:val="20"/>
          <w:szCs w:val="20"/>
        </w:rPr>
      </w:pPr>
    </w:p>
    <w:p w:rsidR="005339FF" w:rsidRDefault="005339FF" w:rsidP="005339FF">
      <w:pPr>
        <w:rPr>
          <w:rFonts w:cs="Arial"/>
          <w:sz w:val="20"/>
          <w:szCs w:val="20"/>
        </w:rPr>
      </w:pPr>
    </w:p>
    <w:p w:rsidR="005339FF" w:rsidRDefault="005339FF" w:rsidP="005339FF">
      <w:pPr>
        <w:rPr>
          <w:rFonts w:cs="Arial"/>
          <w:sz w:val="20"/>
          <w:szCs w:val="20"/>
        </w:rPr>
      </w:pPr>
    </w:p>
    <w:p w:rsidR="005339FF" w:rsidRDefault="005339FF" w:rsidP="005339FF">
      <w:pPr>
        <w:rPr>
          <w:rFonts w:cs="Arial"/>
          <w:sz w:val="20"/>
          <w:szCs w:val="20"/>
        </w:rPr>
      </w:pPr>
    </w:p>
    <w:p w:rsidR="005339FF" w:rsidRDefault="005339FF" w:rsidP="005339F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</w:p>
    <w:p w:rsidR="00727511" w:rsidRDefault="0072751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452505" w:rsidRPr="00E2348F" w:rsidRDefault="00E2348F" w:rsidP="00B776B6">
      <w:pPr>
        <w:rPr>
          <w:rFonts w:cs="Arial"/>
          <w:b/>
          <w:sz w:val="20"/>
          <w:szCs w:val="20"/>
        </w:rPr>
      </w:pPr>
      <w:r w:rsidRPr="00E2348F">
        <w:rPr>
          <w:rFonts w:cs="Arial"/>
          <w:b/>
          <w:sz w:val="20"/>
          <w:szCs w:val="20"/>
        </w:rPr>
        <w:lastRenderedPageBreak/>
        <w:t xml:space="preserve">En nog </w:t>
      </w:r>
      <w:r w:rsidR="00671668">
        <w:rPr>
          <w:rFonts w:cs="Arial"/>
          <w:b/>
          <w:sz w:val="20"/>
          <w:szCs w:val="20"/>
        </w:rPr>
        <w:t xml:space="preserve">wat </w:t>
      </w:r>
      <w:r w:rsidR="004E7A1F">
        <w:rPr>
          <w:rFonts w:cs="Arial"/>
          <w:b/>
          <w:sz w:val="20"/>
          <w:szCs w:val="20"/>
        </w:rPr>
        <w:t>opdrachten</w:t>
      </w:r>
    </w:p>
    <w:p w:rsidR="00F93B15" w:rsidRDefault="009373A9" w:rsidP="00B776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Mag je</w:t>
      </w:r>
      <w:r w:rsidR="005339FF">
        <w:rPr>
          <w:rFonts w:cs="Arial"/>
          <w:sz w:val="20"/>
          <w:szCs w:val="20"/>
        </w:rPr>
        <w:t xml:space="preserve"> ergens</w:t>
      </w:r>
      <w:r>
        <w:rPr>
          <w:rFonts w:cs="Arial"/>
          <w:sz w:val="20"/>
          <w:szCs w:val="20"/>
        </w:rPr>
        <w:t xml:space="preserve"> bij je meetresultaten het punt (0,0) opnemen? Geef een arg</w:t>
      </w:r>
      <w:r w:rsidR="002A7756">
        <w:rPr>
          <w:rFonts w:cs="Arial"/>
          <w:sz w:val="20"/>
          <w:szCs w:val="20"/>
        </w:rPr>
        <w:t>ument waarom wel of waarom niet.</w:t>
      </w:r>
      <w:r w:rsidR="001B74E1">
        <w:rPr>
          <w:rFonts w:cs="Arial"/>
          <w:sz w:val="20"/>
          <w:szCs w:val="20"/>
        </w:rPr>
        <w:t xml:space="preserve"> Welke consequentie heeft je conclusie voor je andere grafiek?</w:t>
      </w:r>
    </w:p>
    <w:p w:rsidR="00F93B15" w:rsidRDefault="00F93B15" w:rsidP="00B776B6">
      <w:pPr>
        <w:rPr>
          <w:rFonts w:cs="Arial"/>
          <w:sz w:val="20"/>
          <w:szCs w:val="20"/>
        </w:rPr>
      </w:pPr>
    </w:p>
    <w:p w:rsidR="00F93B15" w:rsidRDefault="00F93B15" w:rsidP="00B776B6">
      <w:pPr>
        <w:rPr>
          <w:rFonts w:cs="Arial"/>
          <w:sz w:val="20"/>
          <w:szCs w:val="20"/>
        </w:rPr>
      </w:pPr>
    </w:p>
    <w:p w:rsidR="004E7A1F" w:rsidRDefault="004E7A1F" w:rsidP="00B776B6">
      <w:pPr>
        <w:rPr>
          <w:rFonts w:cs="Arial"/>
          <w:sz w:val="20"/>
          <w:szCs w:val="20"/>
        </w:rPr>
      </w:pPr>
    </w:p>
    <w:p w:rsidR="00E61463" w:rsidRDefault="00E61463" w:rsidP="00B776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Stel dat de lengte van de luchtkolom precies een halve golflengte is</w:t>
      </w:r>
      <w:r w:rsidR="00671668">
        <w:rPr>
          <w:rFonts w:cs="Arial"/>
          <w:sz w:val="20"/>
          <w:szCs w:val="20"/>
        </w:rPr>
        <w:t xml:space="preserve"> (zoals de theorie over geluidsgolven in afgesloten buizen suggereert)</w:t>
      </w:r>
      <w:r>
        <w:rPr>
          <w:rFonts w:cs="Arial"/>
          <w:sz w:val="20"/>
          <w:szCs w:val="20"/>
        </w:rPr>
        <w:t>, wat zou de snelheid van het geluid in het lokaal dan zijn?</w:t>
      </w:r>
    </w:p>
    <w:p w:rsidR="00E61463" w:rsidRDefault="00E61463" w:rsidP="00B776B6">
      <w:pPr>
        <w:rPr>
          <w:rFonts w:cs="Arial"/>
          <w:sz w:val="20"/>
          <w:szCs w:val="20"/>
        </w:rPr>
      </w:pPr>
    </w:p>
    <w:p w:rsidR="004E7A1F" w:rsidRDefault="004E7A1F" w:rsidP="00B776B6">
      <w:pPr>
        <w:rPr>
          <w:rFonts w:cs="Arial"/>
          <w:sz w:val="20"/>
          <w:szCs w:val="20"/>
        </w:rPr>
      </w:pPr>
    </w:p>
    <w:p w:rsidR="00671668" w:rsidRDefault="00671668" w:rsidP="00B776B6">
      <w:pPr>
        <w:rPr>
          <w:rFonts w:cs="Arial"/>
          <w:sz w:val="20"/>
          <w:szCs w:val="20"/>
        </w:rPr>
      </w:pPr>
    </w:p>
    <w:p w:rsidR="00671668" w:rsidRDefault="00671668" w:rsidP="00B776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Klopt het dat de lengte van de luchtkolom een halve golflengte is? Geef een </w:t>
      </w:r>
      <w:r w:rsidR="00DA67D9">
        <w:rPr>
          <w:rFonts w:cs="Arial"/>
          <w:sz w:val="20"/>
          <w:szCs w:val="20"/>
        </w:rPr>
        <w:t>argument voor je conclusie en een verklaring.</w:t>
      </w:r>
    </w:p>
    <w:p w:rsidR="004E7A1F" w:rsidRDefault="004E7A1F" w:rsidP="00B776B6">
      <w:pPr>
        <w:rPr>
          <w:rFonts w:cs="Arial"/>
          <w:sz w:val="20"/>
          <w:szCs w:val="20"/>
        </w:rPr>
      </w:pPr>
    </w:p>
    <w:p w:rsidR="00DD6861" w:rsidRDefault="00DD6861" w:rsidP="00B776B6">
      <w:pPr>
        <w:rPr>
          <w:rFonts w:cs="Arial"/>
          <w:sz w:val="20"/>
          <w:szCs w:val="20"/>
        </w:rPr>
      </w:pPr>
    </w:p>
    <w:p w:rsidR="004E7A1F" w:rsidRDefault="00F93B15" w:rsidP="00B776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 metingen vallen soms buiten de lijn. </w:t>
      </w:r>
      <w:r w:rsidR="00671668">
        <w:rPr>
          <w:rFonts w:cs="Arial"/>
          <w:sz w:val="20"/>
          <w:szCs w:val="20"/>
        </w:rPr>
        <w:t>Dit soort meetfouten komen altijd wel voor</w:t>
      </w:r>
      <w:r>
        <w:rPr>
          <w:rFonts w:cs="Arial"/>
          <w:sz w:val="20"/>
          <w:szCs w:val="20"/>
        </w:rPr>
        <w:t xml:space="preserve">. Geef </w:t>
      </w:r>
      <w:r w:rsidR="00926BC1">
        <w:rPr>
          <w:rFonts w:cs="Arial"/>
          <w:sz w:val="20"/>
          <w:szCs w:val="20"/>
        </w:rPr>
        <w:t>een aantal</w:t>
      </w:r>
      <w:r w:rsidR="00691D66">
        <w:rPr>
          <w:rFonts w:cs="Arial"/>
          <w:sz w:val="20"/>
          <w:szCs w:val="20"/>
        </w:rPr>
        <w:t xml:space="preserve"> mogelijke</w:t>
      </w:r>
      <w:r>
        <w:rPr>
          <w:rFonts w:cs="Arial"/>
          <w:sz w:val="20"/>
          <w:szCs w:val="20"/>
        </w:rPr>
        <w:t xml:space="preserve"> redenen waarom </w:t>
      </w:r>
      <w:r w:rsidR="00691D66">
        <w:rPr>
          <w:rFonts w:cs="Arial"/>
          <w:sz w:val="20"/>
          <w:szCs w:val="20"/>
        </w:rPr>
        <w:t>dit in dit experiment gebeurt.</w:t>
      </w:r>
      <w:r w:rsidR="00DD6861">
        <w:rPr>
          <w:rFonts w:cs="Arial"/>
          <w:sz w:val="20"/>
          <w:szCs w:val="20"/>
        </w:rPr>
        <w:br/>
      </w:r>
    </w:p>
    <w:p w:rsidR="004E7A1F" w:rsidRDefault="004E7A1F" w:rsidP="00B776B6">
      <w:pPr>
        <w:rPr>
          <w:rFonts w:cs="Arial"/>
          <w:sz w:val="20"/>
          <w:szCs w:val="20"/>
        </w:rPr>
      </w:pPr>
    </w:p>
    <w:p w:rsidR="004E7A1F" w:rsidRDefault="004E7A1F" w:rsidP="00B776B6">
      <w:pPr>
        <w:rPr>
          <w:rFonts w:cs="Arial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1455"/>
        <w:tblW w:w="0" w:type="auto"/>
        <w:tblLook w:val="04A0" w:firstRow="1" w:lastRow="0" w:firstColumn="1" w:lastColumn="0" w:noHBand="0" w:noVBand="1"/>
      </w:tblPr>
      <w:tblGrid>
        <w:gridCol w:w="1512"/>
        <w:gridCol w:w="1512"/>
      </w:tblGrid>
      <w:tr w:rsidR="004E7A1F" w:rsidTr="004E7A1F">
        <w:trPr>
          <w:trHeight w:val="274"/>
        </w:trPr>
        <w:tc>
          <w:tcPr>
            <w:tcW w:w="1512" w:type="dxa"/>
          </w:tcPr>
          <w:p w:rsidR="004E7A1F" w:rsidRDefault="004E7A1F" w:rsidP="004E7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7A1F" w:rsidRDefault="004E7A1F" w:rsidP="004E7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1F" w:rsidTr="004E7A1F">
        <w:trPr>
          <w:trHeight w:val="524"/>
        </w:trPr>
        <w:tc>
          <w:tcPr>
            <w:tcW w:w="1512" w:type="dxa"/>
          </w:tcPr>
          <w:p w:rsidR="004E7A1F" w:rsidRDefault="004E7A1F" w:rsidP="004E7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7A1F" w:rsidRDefault="004E7A1F" w:rsidP="004E7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1F" w:rsidTr="004E7A1F">
        <w:trPr>
          <w:trHeight w:val="524"/>
        </w:trPr>
        <w:tc>
          <w:tcPr>
            <w:tcW w:w="1512" w:type="dxa"/>
          </w:tcPr>
          <w:p w:rsidR="004E7A1F" w:rsidRDefault="004E7A1F" w:rsidP="004E7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7A1F" w:rsidRDefault="004E7A1F" w:rsidP="004E7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1F" w:rsidTr="004E7A1F">
        <w:trPr>
          <w:trHeight w:val="524"/>
        </w:trPr>
        <w:tc>
          <w:tcPr>
            <w:tcW w:w="1512" w:type="dxa"/>
          </w:tcPr>
          <w:p w:rsidR="004E7A1F" w:rsidRDefault="004E7A1F" w:rsidP="004E7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7A1F" w:rsidRDefault="004E7A1F" w:rsidP="004E7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1F" w:rsidTr="004E7A1F">
        <w:trPr>
          <w:trHeight w:val="524"/>
        </w:trPr>
        <w:tc>
          <w:tcPr>
            <w:tcW w:w="1512" w:type="dxa"/>
          </w:tcPr>
          <w:p w:rsidR="004E7A1F" w:rsidRDefault="004E7A1F" w:rsidP="004E7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7A1F" w:rsidRDefault="004E7A1F" w:rsidP="004E7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1F" w:rsidTr="004E7A1F">
        <w:trPr>
          <w:trHeight w:val="524"/>
        </w:trPr>
        <w:tc>
          <w:tcPr>
            <w:tcW w:w="1512" w:type="dxa"/>
          </w:tcPr>
          <w:p w:rsidR="004E7A1F" w:rsidRDefault="004E7A1F" w:rsidP="004E7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7A1F" w:rsidRDefault="004E7A1F" w:rsidP="004E7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1F" w:rsidTr="004E7A1F">
        <w:trPr>
          <w:trHeight w:val="524"/>
        </w:trPr>
        <w:tc>
          <w:tcPr>
            <w:tcW w:w="1512" w:type="dxa"/>
          </w:tcPr>
          <w:p w:rsidR="004E7A1F" w:rsidRDefault="004E7A1F" w:rsidP="004E7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7A1F" w:rsidRDefault="004E7A1F" w:rsidP="004E7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1F" w:rsidTr="004E7A1F">
        <w:trPr>
          <w:trHeight w:val="524"/>
        </w:trPr>
        <w:tc>
          <w:tcPr>
            <w:tcW w:w="1512" w:type="dxa"/>
          </w:tcPr>
          <w:p w:rsidR="004E7A1F" w:rsidRDefault="004E7A1F" w:rsidP="004E7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4E7A1F" w:rsidRDefault="004E7A1F" w:rsidP="004E7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8C4" w:rsidRDefault="004E7A1F" w:rsidP="00B776B6">
      <w:pPr>
        <w:rPr>
          <w:rFonts w:cs="Arial"/>
          <w:sz w:val="20"/>
          <w:szCs w:val="20"/>
        </w:rPr>
      </w:pPr>
      <w:r w:rsidRPr="0060667F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1" locked="0" layoutInCell="1" allowOverlap="1" wp14:anchorId="050FA2D8" wp14:editId="43E6DCCF">
            <wp:simplePos x="0" y="0"/>
            <wp:positionH relativeFrom="column">
              <wp:posOffset>2502535</wp:posOffset>
            </wp:positionH>
            <wp:positionV relativeFrom="page">
              <wp:posOffset>6623050</wp:posOffset>
            </wp:positionV>
            <wp:extent cx="3324225" cy="3324225"/>
            <wp:effectExtent l="0" t="0" r="9525" b="9525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B15" w:rsidRPr="00BF712D" w:rsidRDefault="004E7A1F" w:rsidP="00B776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Maak een grafiek waarin je de golflengte tegen de lengte van de luchtkolom</w:t>
      </w:r>
      <w:r w:rsidR="002213CE">
        <w:rPr>
          <w:rFonts w:cs="Arial"/>
          <w:sz w:val="20"/>
          <w:szCs w:val="20"/>
        </w:rPr>
        <w:t xml:space="preserve"> uitzet. Als er een rechte lijn uit komt, stel er dan ook een formule van op.</w:t>
      </w:r>
    </w:p>
    <w:sectPr w:rsidR="00F93B15" w:rsidRPr="00BF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DA"/>
    <w:rsid w:val="00003CE0"/>
    <w:rsid w:val="000661F5"/>
    <w:rsid w:val="000828BF"/>
    <w:rsid w:val="000D09EA"/>
    <w:rsid w:val="000E476A"/>
    <w:rsid w:val="00110D32"/>
    <w:rsid w:val="001B74E1"/>
    <w:rsid w:val="002213CE"/>
    <w:rsid w:val="00277182"/>
    <w:rsid w:val="002A7756"/>
    <w:rsid w:val="002E1F60"/>
    <w:rsid w:val="003A076E"/>
    <w:rsid w:val="003C5D73"/>
    <w:rsid w:val="00434482"/>
    <w:rsid w:val="00452505"/>
    <w:rsid w:val="004750DA"/>
    <w:rsid w:val="00492A38"/>
    <w:rsid w:val="004C2D13"/>
    <w:rsid w:val="004E7A1F"/>
    <w:rsid w:val="005339FF"/>
    <w:rsid w:val="005374CA"/>
    <w:rsid w:val="00615A73"/>
    <w:rsid w:val="006470FC"/>
    <w:rsid w:val="00671668"/>
    <w:rsid w:val="00691D66"/>
    <w:rsid w:val="006C224E"/>
    <w:rsid w:val="006D4A49"/>
    <w:rsid w:val="007106BD"/>
    <w:rsid w:val="00727511"/>
    <w:rsid w:val="007E6357"/>
    <w:rsid w:val="0082043D"/>
    <w:rsid w:val="0086268F"/>
    <w:rsid w:val="008A03E6"/>
    <w:rsid w:val="008F72A5"/>
    <w:rsid w:val="00926BC1"/>
    <w:rsid w:val="009373A9"/>
    <w:rsid w:val="009A749D"/>
    <w:rsid w:val="00A50A34"/>
    <w:rsid w:val="00A67492"/>
    <w:rsid w:val="00AA1812"/>
    <w:rsid w:val="00AB40F4"/>
    <w:rsid w:val="00B218C4"/>
    <w:rsid w:val="00B776B6"/>
    <w:rsid w:val="00BA1B4A"/>
    <w:rsid w:val="00BB3752"/>
    <w:rsid w:val="00BF712D"/>
    <w:rsid w:val="00C2384B"/>
    <w:rsid w:val="00C32140"/>
    <w:rsid w:val="00C879D8"/>
    <w:rsid w:val="00CF7F13"/>
    <w:rsid w:val="00DA67D9"/>
    <w:rsid w:val="00DB42E9"/>
    <w:rsid w:val="00DD6861"/>
    <w:rsid w:val="00E16F06"/>
    <w:rsid w:val="00E2348F"/>
    <w:rsid w:val="00E61463"/>
    <w:rsid w:val="00E91832"/>
    <w:rsid w:val="00EA50E7"/>
    <w:rsid w:val="00EB5E09"/>
    <w:rsid w:val="00EC0910"/>
    <w:rsid w:val="00F54DFB"/>
    <w:rsid w:val="00F75794"/>
    <w:rsid w:val="00F83758"/>
    <w:rsid w:val="00F93B15"/>
    <w:rsid w:val="00FC3ADE"/>
    <w:rsid w:val="00FD28C0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D51EC-D6CE-4EC9-AFD8-0B944F5A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F9B3-66D7-4AB0-A5FC-758F0BB8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Janssen,Dirk H.L.J.</dc:creator>
  <cp:keywords/>
  <dc:description/>
  <cp:lastModifiedBy>Janssen,Dirk H.L.J.</cp:lastModifiedBy>
  <cp:revision>65</cp:revision>
  <dcterms:created xsi:type="dcterms:W3CDTF">2018-02-11T16:03:00Z</dcterms:created>
  <dcterms:modified xsi:type="dcterms:W3CDTF">2018-03-16T08:55:00Z</dcterms:modified>
</cp:coreProperties>
</file>